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D00B" w14:textId="75765F74" w:rsidR="008B4A98" w:rsidRPr="00785CCE" w:rsidRDefault="00785CCE" w:rsidP="00785CCE">
      <w:pPr>
        <w:spacing w:after="0" w:line="240" w:lineRule="auto"/>
        <w:rPr>
          <w:sz w:val="24"/>
          <w:szCs w:val="24"/>
        </w:rPr>
      </w:pPr>
      <w:r w:rsidRPr="00785CCE">
        <w:rPr>
          <w:sz w:val="24"/>
          <w:szCs w:val="24"/>
        </w:rPr>
        <w:t>Sociology</w:t>
      </w:r>
    </w:p>
    <w:p w14:paraId="5938E0C5" w14:textId="3B1DE37F" w:rsidR="00785CCE" w:rsidRPr="00785CCE" w:rsidRDefault="00785CCE" w:rsidP="00785CCE">
      <w:pPr>
        <w:spacing w:after="0" w:line="240" w:lineRule="auto"/>
        <w:rPr>
          <w:sz w:val="24"/>
          <w:szCs w:val="24"/>
        </w:rPr>
      </w:pPr>
      <w:r w:rsidRPr="00785CCE">
        <w:rPr>
          <w:sz w:val="24"/>
          <w:szCs w:val="24"/>
        </w:rPr>
        <w:t>Ms. Romaine</w:t>
      </w:r>
    </w:p>
    <w:p w14:paraId="04AD53A9" w14:textId="7044AA5F" w:rsidR="00785CCE" w:rsidRPr="00785CCE" w:rsidRDefault="00785CCE" w:rsidP="00785CCE">
      <w:pPr>
        <w:spacing w:after="0" w:line="240" w:lineRule="auto"/>
        <w:rPr>
          <w:sz w:val="24"/>
          <w:szCs w:val="24"/>
        </w:rPr>
      </w:pPr>
      <w:r w:rsidRPr="00785CCE">
        <w:rPr>
          <w:sz w:val="24"/>
          <w:szCs w:val="24"/>
        </w:rPr>
        <w:t>4/24/20</w:t>
      </w:r>
    </w:p>
    <w:p w14:paraId="7A2703C5" w14:textId="7D9B3A59" w:rsidR="0031323E" w:rsidRDefault="0031323E" w:rsidP="00785CCE">
      <w:pPr>
        <w:spacing w:after="0" w:line="240" w:lineRule="auto"/>
        <w:rPr>
          <w:sz w:val="24"/>
          <w:szCs w:val="24"/>
        </w:rPr>
      </w:pPr>
    </w:p>
    <w:p w14:paraId="471A56ED" w14:textId="58859FD5" w:rsidR="00785CCE" w:rsidRDefault="00785CCE" w:rsidP="00785CCE">
      <w:pPr>
        <w:spacing w:after="0" w:line="240" w:lineRule="auto"/>
        <w:rPr>
          <w:sz w:val="24"/>
          <w:szCs w:val="24"/>
        </w:rPr>
      </w:pPr>
    </w:p>
    <w:p w14:paraId="19519123" w14:textId="031247FF" w:rsidR="00785CCE" w:rsidRDefault="00785CCE" w:rsidP="00785C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85CCE">
        <w:rPr>
          <w:b/>
          <w:bCs/>
          <w:sz w:val="28"/>
          <w:szCs w:val="28"/>
        </w:rPr>
        <w:t xml:space="preserve">Grade </w:t>
      </w:r>
      <w:r w:rsidR="008E4061">
        <w:rPr>
          <w:b/>
          <w:bCs/>
          <w:sz w:val="28"/>
          <w:szCs w:val="28"/>
        </w:rPr>
        <w:t>R</w:t>
      </w:r>
      <w:r w:rsidRPr="00785CCE">
        <w:rPr>
          <w:b/>
          <w:bCs/>
          <w:sz w:val="28"/>
          <w:szCs w:val="28"/>
        </w:rPr>
        <w:t xml:space="preserve">ecovery </w:t>
      </w:r>
      <w:r>
        <w:rPr>
          <w:b/>
          <w:bCs/>
          <w:sz w:val="28"/>
          <w:szCs w:val="28"/>
        </w:rPr>
        <w:t>O</w:t>
      </w:r>
      <w:r w:rsidRPr="00785CCE">
        <w:rPr>
          <w:b/>
          <w:bCs/>
          <w:sz w:val="28"/>
          <w:szCs w:val="28"/>
        </w:rPr>
        <w:t>pportunity for Quarter 3</w:t>
      </w:r>
    </w:p>
    <w:p w14:paraId="7EEDBE0B" w14:textId="77777777" w:rsidR="008E4061" w:rsidRDefault="008E4061" w:rsidP="00785CC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8696A06" w14:textId="234785C6" w:rsidR="00785CCE" w:rsidRPr="00722CB7" w:rsidRDefault="008E4061" w:rsidP="008E4061">
      <w:pPr>
        <w:spacing w:after="0" w:line="240" w:lineRule="auto"/>
        <w:rPr>
          <w:b/>
          <w:bCs/>
          <w:sz w:val="24"/>
          <w:szCs w:val="24"/>
        </w:rPr>
      </w:pPr>
      <w:r w:rsidRPr="00722CB7">
        <w:rPr>
          <w:b/>
          <w:bCs/>
          <w:sz w:val="24"/>
          <w:szCs w:val="24"/>
        </w:rPr>
        <w:t>Any student who earned a “D” or “F” in Sociology for Quarter 3 has the opportunity for grade recovery. Requirements are to complete and submit assignment with a score of 75% or better by 2:00 pm on Friday, May 8, 2020. This is a hard deadline. If requirements are met, Quarter 3 grade will be adjusted to a “C” – 75%.</w:t>
      </w:r>
    </w:p>
    <w:p w14:paraId="2CC674AC" w14:textId="14352D6E" w:rsidR="00785CCE" w:rsidRPr="008E4061" w:rsidRDefault="00785CCE" w:rsidP="00785CCE">
      <w:pPr>
        <w:spacing w:after="0" w:line="240" w:lineRule="auto"/>
        <w:rPr>
          <w:sz w:val="24"/>
          <w:szCs w:val="24"/>
        </w:rPr>
      </w:pPr>
    </w:p>
    <w:p w14:paraId="024B0A45" w14:textId="28203AD2" w:rsidR="00785CCE" w:rsidRPr="008E4061" w:rsidRDefault="001A1720" w:rsidP="008E4061">
      <w:pPr>
        <w:spacing w:after="0" w:line="240" w:lineRule="auto"/>
        <w:rPr>
          <w:sz w:val="24"/>
          <w:szCs w:val="24"/>
        </w:rPr>
      </w:pPr>
      <w:r w:rsidRPr="008E4061">
        <w:rPr>
          <w:sz w:val="24"/>
          <w:szCs w:val="24"/>
        </w:rPr>
        <w:t xml:space="preserve">Write a three-paragraph summary, application, and opinion response for </w:t>
      </w:r>
      <w:r w:rsidR="00633061" w:rsidRPr="008E4061">
        <w:rPr>
          <w:b/>
          <w:bCs/>
          <w:sz w:val="24"/>
          <w:szCs w:val="24"/>
        </w:rPr>
        <w:t>one</w:t>
      </w:r>
      <w:r w:rsidRPr="008E4061">
        <w:rPr>
          <w:sz w:val="24"/>
          <w:szCs w:val="24"/>
        </w:rPr>
        <w:t xml:space="preserve"> </w:t>
      </w:r>
      <w:r w:rsidR="00633061" w:rsidRPr="008E4061">
        <w:rPr>
          <w:sz w:val="24"/>
          <w:szCs w:val="24"/>
        </w:rPr>
        <w:t xml:space="preserve">TED talk video and </w:t>
      </w:r>
      <w:r w:rsidR="00633061" w:rsidRPr="008E4061">
        <w:rPr>
          <w:b/>
          <w:bCs/>
          <w:sz w:val="24"/>
          <w:szCs w:val="24"/>
        </w:rPr>
        <w:t>one</w:t>
      </w:r>
      <w:r w:rsidR="00633061" w:rsidRPr="008E4061">
        <w:rPr>
          <w:sz w:val="24"/>
          <w:szCs w:val="24"/>
        </w:rPr>
        <w:t xml:space="preserve"> article on Sociology from </w:t>
      </w:r>
      <w:hyperlink r:id="rId5" w:history="1">
        <w:r w:rsidR="005D0F85" w:rsidRPr="000D063D">
          <w:rPr>
            <w:rStyle w:val="Hyperlink"/>
            <w:sz w:val="24"/>
            <w:szCs w:val="24"/>
          </w:rPr>
          <w:t>https://theconversation.com/us</w:t>
        </w:r>
      </w:hyperlink>
      <w:r w:rsidR="005D0F85">
        <w:rPr>
          <w:sz w:val="24"/>
          <w:szCs w:val="24"/>
        </w:rPr>
        <w:t xml:space="preserve"> </w:t>
      </w:r>
      <w:r w:rsidR="00785CCE" w:rsidRPr="008E4061">
        <w:rPr>
          <w:sz w:val="24"/>
          <w:szCs w:val="24"/>
        </w:rPr>
        <w:t>from the choices below</w:t>
      </w:r>
      <w:r w:rsidRPr="008E4061">
        <w:rPr>
          <w:sz w:val="24"/>
          <w:szCs w:val="24"/>
        </w:rPr>
        <w:t>.</w:t>
      </w:r>
      <w:r w:rsidR="00633061" w:rsidRPr="008E4061">
        <w:rPr>
          <w:sz w:val="24"/>
          <w:szCs w:val="24"/>
        </w:rPr>
        <w:t xml:space="preserve"> </w:t>
      </w:r>
      <w:r w:rsidR="008E4061" w:rsidRPr="008E4061">
        <w:rPr>
          <w:sz w:val="24"/>
          <w:szCs w:val="24"/>
        </w:rPr>
        <w:t xml:space="preserve">Choose a video and an article from the choices that are of interest to you. </w:t>
      </w:r>
    </w:p>
    <w:p w14:paraId="43B5966A" w14:textId="1C1DF071" w:rsidR="00785CCE" w:rsidRPr="008E4061" w:rsidRDefault="00785CCE" w:rsidP="008E4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E4061">
        <w:rPr>
          <w:sz w:val="24"/>
          <w:szCs w:val="24"/>
        </w:rPr>
        <w:t>Paragraph one - s</w:t>
      </w:r>
      <w:r w:rsidR="001A1720" w:rsidRPr="008E4061">
        <w:rPr>
          <w:sz w:val="24"/>
          <w:szCs w:val="24"/>
        </w:rPr>
        <w:t xml:space="preserve">ummarize the key points in the </w:t>
      </w:r>
      <w:r w:rsidR="00633061" w:rsidRPr="008E4061">
        <w:rPr>
          <w:sz w:val="24"/>
          <w:szCs w:val="24"/>
        </w:rPr>
        <w:t>video/talk.</w:t>
      </w:r>
      <w:r w:rsidR="001A1720" w:rsidRPr="008E4061">
        <w:rPr>
          <w:sz w:val="24"/>
          <w:szCs w:val="24"/>
        </w:rPr>
        <w:t xml:space="preserve"> </w:t>
      </w:r>
    </w:p>
    <w:p w14:paraId="3849DB36" w14:textId="77777777" w:rsidR="00785CCE" w:rsidRPr="008E4061" w:rsidRDefault="00785CCE" w:rsidP="008E4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E4061">
        <w:rPr>
          <w:sz w:val="24"/>
          <w:szCs w:val="24"/>
        </w:rPr>
        <w:t>Paragraph two - d</w:t>
      </w:r>
      <w:r w:rsidR="001A1720" w:rsidRPr="008E4061">
        <w:rPr>
          <w:sz w:val="24"/>
          <w:szCs w:val="24"/>
        </w:rPr>
        <w:t>iscuss the real-world application of the topic presented</w:t>
      </w:r>
      <w:r w:rsidR="00633061" w:rsidRPr="008E4061">
        <w:rPr>
          <w:sz w:val="24"/>
          <w:szCs w:val="24"/>
        </w:rPr>
        <w:t xml:space="preserve"> in video/talk</w:t>
      </w:r>
      <w:r w:rsidR="001A1720" w:rsidRPr="008E4061">
        <w:rPr>
          <w:sz w:val="24"/>
          <w:szCs w:val="24"/>
        </w:rPr>
        <w:t xml:space="preserve">. </w:t>
      </w:r>
    </w:p>
    <w:p w14:paraId="1C23D571" w14:textId="6639F3E7" w:rsidR="00785CCE" w:rsidRPr="008E4061" w:rsidRDefault="00785CCE" w:rsidP="008E4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E4061">
        <w:rPr>
          <w:sz w:val="24"/>
          <w:szCs w:val="24"/>
        </w:rPr>
        <w:t xml:space="preserve">Paragraph three - </w:t>
      </w:r>
      <w:r w:rsidR="001A1720" w:rsidRPr="008E4061">
        <w:rPr>
          <w:sz w:val="24"/>
          <w:szCs w:val="24"/>
        </w:rPr>
        <w:t xml:space="preserve">provide your opinion of the </w:t>
      </w:r>
      <w:r w:rsidR="00633061" w:rsidRPr="008E4061">
        <w:rPr>
          <w:sz w:val="24"/>
          <w:szCs w:val="24"/>
        </w:rPr>
        <w:t>video/</w:t>
      </w:r>
      <w:r w:rsidR="001A1720" w:rsidRPr="008E4061">
        <w:rPr>
          <w:sz w:val="24"/>
          <w:szCs w:val="24"/>
        </w:rPr>
        <w:t xml:space="preserve">talk. </w:t>
      </w:r>
    </w:p>
    <w:p w14:paraId="55A41D90" w14:textId="77777777" w:rsidR="00785CCE" w:rsidRPr="008E4061" w:rsidRDefault="001A1720" w:rsidP="008E4061">
      <w:pPr>
        <w:spacing w:after="0" w:line="240" w:lineRule="auto"/>
        <w:rPr>
          <w:sz w:val="24"/>
          <w:szCs w:val="24"/>
        </w:rPr>
      </w:pPr>
      <w:r w:rsidRPr="008E4061">
        <w:rPr>
          <w:sz w:val="24"/>
          <w:szCs w:val="24"/>
        </w:rPr>
        <w:t xml:space="preserve">Each paragraph should consist of six to eight complete sentences. </w:t>
      </w:r>
    </w:p>
    <w:p w14:paraId="7D379592" w14:textId="73EDA58A" w:rsidR="001A1720" w:rsidRPr="008E4061" w:rsidRDefault="001A1720" w:rsidP="008E4061">
      <w:pPr>
        <w:spacing w:after="0" w:line="240" w:lineRule="auto"/>
        <w:rPr>
          <w:sz w:val="24"/>
          <w:szCs w:val="24"/>
        </w:rPr>
      </w:pPr>
      <w:r w:rsidRPr="008E4061">
        <w:rPr>
          <w:sz w:val="24"/>
          <w:szCs w:val="24"/>
        </w:rPr>
        <w:t xml:space="preserve">Please </w:t>
      </w:r>
      <w:r w:rsidR="00785CCE" w:rsidRPr="008E4061">
        <w:rPr>
          <w:sz w:val="24"/>
          <w:szCs w:val="24"/>
        </w:rPr>
        <w:t>title your video/article by including</w:t>
      </w:r>
      <w:r w:rsidRPr="008E4061">
        <w:rPr>
          <w:sz w:val="24"/>
          <w:szCs w:val="24"/>
        </w:rPr>
        <w:t xml:space="preserve"> the </w:t>
      </w:r>
      <w:r w:rsidR="00633061" w:rsidRPr="008E4061">
        <w:rPr>
          <w:sz w:val="24"/>
          <w:szCs w:val="24"/>
        </w:rPr>
        <w:t>name of the video/article,</w:t>
      </w:r>
      <w:r w:rsidRPr="008E4061">
        <w:rPr>
          <w:sz w:val="24"/>
          <w:szCs w:val="24"/>
        </w:rPr>
        <w:t xml:space="preserve"> the name of speaker</w:t>
      </w:r>
      <w:r w:rsidR="00785CCE" w:rsidRPr="008E4061">
        <w:rPr>
          <w:sz w:val="24"/>
          <w:szCs w:val="24"/>
        </w:rPr>
        <w:t>/author,</w:t>
      </w:r>
      <w:r w:rsidRPr="008E4061">
        <w:rPr>
          <w:sz w:val="24"/>
          <w:szCs w:val="24"/>
        </w:rPr>
        <w:t xml:space="preserve"> </w:t>
      </w:r>
      <w:r w:rsidR="00785CCE" w:rsidRPr="008E4061">
        <w:rPr>
          <w:sz w:val="24"/>
          <w:szCs w:val="24"/>
        </w:rPr>
        <w:t>and the date of the video/article before beginning your three</w:t>
      </w:r>
      <w:r w:rsidR="008E4061" w:rsidRPr="008E4061">
        <w:rPr>
          <w:sz w:val="24"/>
          <w:szCs w:val="24"/>
        </w:rPr>
        <w:t>-</w:t>
      </w:r>
      <w:r w:rsidR="00785CCE" w:rsidRPr="008E4061">
        <w:rPr>
          <w:sz w:val="24"/>
          <w:szCs w:val="24"/>
        </w:rPr>
        <w:t xml:space="preserve"> paragraph response. </w:t>
      </w:r>
    </w:p>
    <w:p w14:paraId="1F9F07C1" w14:textId="05792DDC" w:rsidR="0031323E" w:rsidRDefault="0031323E" w:rsidP="00785CCE">
      <w:pPr>
        <w:spacing w:after="0" w:line="240" w:lineRule="auto"/>
        <w:rPr>
          <w:rFonts w:cstheme="minorHAnsi"/>
          <w:sz w:val="24"/>
          <w:szCs w:val="24"/>
        </w:rPr>
      </w:pPr>
    </w:p>
    <w:p w14:paraId="2AC57C36" w14:textId="4458703D" w:rsidR="00DF7D77" w:rsidRDefault="00DF7D77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Choose </w:t>
      </w:r>
      <w:r w:rsidRPr="0060097A">
        <w:rPr>
          <w:rFonts w:cstheme="minorHAnsi"/>
          <w:b/>
          <w:bCs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video from the following TED Talk</w:t>
      </w:r>
      <w:r w:rsidR="006C1013">
        <w:rPr>
          <w:rFonts w:cstheme="minorHAnsi"/>
          <w:sz w:val="24"/>
          <w:szCs w:val="24"/>
        </w:rPr>
        <w:t xml:space="preserve"> videos</w:t>
      </w:r>
      <w:r>
        <w:rPr>
          <w:rFonts w:cstheme="minorHAnsi"/>
          <w:sz w:val="24"/>
          <w:szCs w:val="24"/>
        </w:rPr>
        <w:t>:</w:t>
      </w:r>
    </w:p>
    <w:p w14:paraId="12151D0A" w14:textId="18C797EE" w:rsidR="005D0F85" w:rsidRDefault="005D0F85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 link does not work – go to </w:t>
      </w:r>
      <w:hyperlink r:id="rId6" w:history="1">
        <w:r w:rsidRPr="000D063D">
          <w:rPr>
            <w:rStyle w:val="Hyperlink"/>
            <w:rFonts w:cstheme="minorHAnsi"/>
            <w:sz w:val="24"/>
            <w:szCs w:val="24"/>
          </w:rPr>
          <w:t>www.ted.com</w:t>
        </w:r>
      </w:hyperlink>
      <w:r>
        <w:rPr>
          <w:rFonts w:cstheme="minorHAnsi"/>
          <w:sz w:val="24"/>
          <w:szCs w:val="24"/>
        </w:rPr>
        <w:t xml:space="preserve"> and search by name of presenter. </w:t>
      </w:r>
    </w:p>
    <w:p w14:paraId="46F75AEA" w14:textId="77777777" w:rsidR="004E59F3" w:rsidRDefault="004E59F3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2C2A0D3C" w14:textId="3FCECD5D" w:rsidR="00947BF6" w:rsidRPr="004E59F3" w:rsidRDefault="00947BF6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Pr="004E59F3">
          <w:rPr>
            <w:rStyle w:val="Hyperlink"/>
            <w:rFonts w:cstheme="minorHAnsi"/>
            <w:b/>
            <w:bCs/>
            <w:color w:val="111111"/>
            <w:spacing w:val="-5"/>
            <w:sz w:val="24"/>
            <w:szCs w:val="24"/>
          </w:rPr>
          <w:t>Cameron Russell: Looks aren't everything. Believe me, I'm a model.</w:t>
        </w:r>
      </w:hyperlink>
    </w:p>
    <w:p w14:paraId="7BA93968" w14:textId="260C35B5" w:rsidR="004E59F3" w:rsidRPr="004E59F3" w:rsidRDefault="004E59F3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2B53902D" w14:textId="36206314" w:rsidR="004E59F3" w:rsidRPr="004E59F3" w:rsidRDefault="004E59F3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Pr="004E59F3">
          <w:rPr>
            <w:rStyle w:val="Hyperlink"/>
            <w:rFonts w:cstheme="minorHAnsi"/>
            <w:b/>
            <w:bCs/>
            <w:color w:val="111111"/>
            <w:spacing w:val="-5"/>
            <w:sz w:val="24"/>
            <w:szCs w:val="24"/>
          </w:rPr>
          <w:t>Heather C. McGhee: Racism has a cost for everyone</w:t>
        </w:r>
      </w:hyperlink>
    </w:p>
    <w:p w14:paraId="1385D594" w14:textId="105F440B" w:rsidR="004E59F3" w:rsidRPr="004E59F3" w:rsidRDefault="004E59F3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31C21318" w14:textId="6DBBA85B" w:rsidR="004E59F3" w:rsidRPr="004E59F3" w:rsidRDefault="004E59F3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Pr="004E59F3">
          <w:rPr>
            <w:rStyle w:val="Hyperlink"/>
            <w:rFonts w:cstheme="minorHAnsi"/>
            <w:b/>
            <w:bCs/>
            <w:color w:val="555555"/>
            <w:spacing w:val="-5"/>
            <w:sz w:val="24"/>
            <w:szCs w:val="24"/>
          </w:rPr>
          <w:t xml:space="preserve">Eric Sannerud: Without farmers, you'd be hungry, </w:t>
        </w:r>
        <w:proofErr w:type="gramStart"/>
        <w:r w:rsidRPr="004E59F3">
          <w:rPr>
            <w:rStyle w:val="Hyperlink"/>
            <w:rFonts w:cstheme="minorHAnsi"/>
            <w:b/>
            <w:bCs/>
            <w:color w:val="555555"/>
            <w:spacing w:val="-5"/>
            <w:sz w:val="24"/>
            <w:szCs w:val="24"/>
          </w:rPr>
          <w:t>naked</w:t>
        </w:r>
        <w:proofErr w:type="gramEnd"/>
        <w:r w:rsidRPr="004E59F3">
          <w:rPr>
            <w:rStyle w:val="Hyperlink"/>
            <w:rFonts w:cstheme="minorHAnsi"/>
            <w:b/>
            <w:bCs/>
            <w:color w:val="555555"/>
            <w:spacing w:val="-5"/>
            <w:sz w:val="24"/>
            <w:szCs w:val="24"/>
          </w:rPr>
          <w:t xml:space="preserve"> and sober</w:t>
        </w:r>
      </w:hyperlink>
    </w:p>
    <w:p w14:paraId="5336A890" w14:textId="72ED7FBD" w:rsidR="004E59F3" w:rsidRPr="004E59F3" w:rsidRDefault="004E59F3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1C4A774A" w14:textId="1A67920F" w:rsidR="004E59F3" w:rsidRDefault="004E59F3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Pr="004E59F3">
          <w:rPr>
            <w:rStyle w:val="Hyperlink"/>
            <w:rFonts w:cstheme="minorHAnsi"/>
            <w:b/>
            <w:bCs/>
            <w:color w:val="111111"/>
            <w:spacing w:val="-5"/>
            <w:sz w:val="24"/>
            <w:szCs w:val="24"/>
          </w:rPr>
          <w:t>Bill Gates: The next outbreak? We're not ready</w:t>
        </w:r>
      </w:hyperlink>
    </w:p>
    <w:p w14:paraId="125B1521" w14:textId="4B4657FF" w:rsidR="004E59F3" w:rsidRDefault="004E59F3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4AAB6A3" w14:textId="20EFCD07" w:rsidR="004E59F3" w:rsidRDefault="00EF7C23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Pr="00EF7C23">
          <w:rPr>
            <w:rStyle w:val="Hyperlink"/>
            <w:rFonts w:cstheme="minorHAnsi"/>
            <w:b/>
            <w:bCs/>
            <w:color w:val="555555"/>
            <w:spacing w:val="-5"/>
            <w:sz w:val="24"/>
            <w:szCs w:val="24"/>
          </w:rPr>
          <w:t>Bryan Stevenson: We need to talk about an injustice</w:t>
        </w:r>
      </w:hyperlink>
    </w:p>
    <w:p w14:paraId="2A994D67" w14:textId="563B2350" w:rsidR="005D0F85" w:rsidRDefault="005D0F85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35C68510" w14:textId="1BEB77DA" w:rsidR="005D0F85" w:rsidRDefault="005D0F85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784DD56D" w14:textId="370F9C7E" w:rsidR="004E59F3" w:rsidRPr="006C1013" w:rsidRDefault="005D0F85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Choose </w:t>
      </w:r>
      <w:r w:rsidRPr="0060097A">
        <w:rPr>
          <w:rFonts w:cstheme="minorHAnsi"/>
          <w:b/>
          <w:bCs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Sociology article at </w:t>
      </w:r>
      <w:hyperlink r:id="rId12" w:history="1">
        <w:r w:rsidRPr="000D063D">
          <w:rPr>
            <w:rStyle w:val="Hyperlink"/>
            <w:rFonts w:cstheme="minorHAnsi"/>
            <w:sz w:val="24"/>
            <w:szCs w:val="24"/>
          </w:rPr>
          <w:t>https://theconversation.com/us</w:t>
        </w:r>
      </w:hyperlink>
      <w:r>
        <w:rPr>
          <w:rFonts w:cstheme="minorHAnsi"/>
          <w:sz w:val="24"/>
          <w:szCs w:val="24"/>
        </w:rPr>
        <w:t xml:space="preserve">. If the link does not work, search for </w:t>
      </w:r>
      <w:r w:rsidRPr="005D0F85">
        <w:rPr>
          <w:rFonts w:cstheme="minorHAnsi"/>
          <w:i/>
          <w:iCs/>
          <w:sz w:val="24"/>
          <w:szCs w:val="24"/>
        </w:rPr>
        <w:t>The Conversation</w:t>
      </w:r>
      <w:r>
        <w:rPr>
          <w:rFonts w:cstheme="minorHAnsi"/>
          <w:sz w:val="24"/>
          <w:szCs w:val="24"/>
        </w:rPr>
        <w:t xml:space="preserve"> in your search engine. Once on </w:t>
      </w:r>
      <w:r w:rsidRPr="005D0F85">
        <w:rPr>
          <w:rFonts w:cstheme="minorHAnsi"/>
          <w:i/>
          <w:iCs/>
          <w:sz w:val="24"/>
          <w:szCs w:val="24"/>
        </w:rPr>
        <w:t>The Conversation</w:t>
      </w:r>
      <w:r>
        <w:rPr>
          <w:rFonts w:cstheme="minorHAnsi"/>
          <w:sz w:val="24"/>
          <w:szCs w:val="24"/>
        </w:rPr>
        <w:t xml:space="preserve"> home page make sure you are in the U.S. edition and type in “sociology” in the search</w:t>
      </w:r>
      <w:r w:rsidR="006C1013">
        <w:rPr>
          <w:rFonts w:cstheme="minorHAnsi"/>
          <w:sz w:val="24"/>
          <w:szCs w:val="24"/>
        </w:rPr>
        <w:t xml:space="preserve"> box at top right of page</w:t>
      </w:r>
      <w:r>
        <w:rPr>
          <w:rFonts w:cstheme="minorHAnsi"/>
          <w:sz w:val="24"/>
          <w:szCs w:val="24"/>
        </w:rPr>
        <w:t xml:space="preserve">. There are over 70 articles that deal with the topic </w:t>
      </w:r>
      <w:r w:rsidR="006C101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ociology. Choose an article that is of interest to you.</w:t>
      </w:r>
    </w:p>
    <w:p w14:paraId="14E0FE68" w14:textId="6CF3558D" w:rsidR="00DF7D77" w:rsidRPr="00785CCE" w:rsidRDefault="00DF7D77" w:rsidP="00DF7D77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sectPr w:rsidR="00DF7D77" w:rsidRPr="0078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120"/>
    <w:multiLevelType w:val="hybridMultilevel"/>
    <w:tmpl w:val="482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74494"/>
    <w:multiLevelType w:val="hybridMultilevel"/>
    <w:tmpl w:val="6D0CE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3E"/>
    <w:rsid w:val="001A1720"/>
    <w:rsid w:val="00217972"/>
    <w:rsid w:val="0031323E"/>
    <w:rsid w:val="004E59F3"/>
    <w:rsid w:val="005D0F85"/>
    <w:rsid w:val="0060097A"/>
    <w:rsid w:val="006160AC"/>
    <w:rsid w:val="00633061"/>
    <w:rsid w:val="006C1013"/>
    <w:rsid w:val="00722CB7"/>
    <w:rsid w:val="00727284"/>
    <w:rsid w:val="00785CCE"/>
    <w:rsid w:val="008E4061"/>
    <w:rsid w:val="00947BF6"/>
    <w:rsid w:val="00992482"/>
    <w:rsid w:val="00B510C3"/>
    <w:rsid w:val="00B56993"/>
    <w:rsid w:val="00DF7D77"/>
    <w:rsid w:val="00E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0263"/>
  <w15:chartTrackingRefBased/>
  <w15:docId w15:val="{D8FC45FC-8CFB-4088-A43F-953C21F1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2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720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heather_c_mcghee_racism_has_a_cost_for_everyo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cameron_russell_looks_aren_t_everything_believe_me_i_m_a_model" TargetMode="External"/><Relationship Id="rId12" Type="http://schemas.openxmlformats.org/officeDocument/2006/relationships/hyperlink" Target="https://theconversation.com/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" TargetMode="External"/><Relationship Id="rId11" Type="http://schemas.openxmlformats.org/officeDocument/2006/relationships/hyperlink" Target="https://www.ted.com/talks/bryan_stevenson_we_need_to_talk_about_an_injustice" TargetMode="External"/><Relationship Id="rId5" Type="http://schemas.openxmlformats.org/officeDocument/2006/relationships/hyperlink" Target="https://theconversation.com/us" TargetMode="External"/><Relationship Id="rId10" Type="http://schemas.openxmlformats.org/officeDocument/2006/relationships/hyperlink" Target="https://www.ted.com/talks/bill_gates_the_next_outbreak_we_re_not_re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eric_sannerud_without_farmers_you_d_be_hungry_naked_and_sober_apr_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7</cp:revision>
  <dcterms:created xsi:type="dcterms:W3CDTF">2020-04-23T21:50:00Z</dcterms:created>
  <dcterms:modified xsi:type="dcterms:W3CDTF">2020-04-24T17:28:00Z</dcterms:modified>
</cp:coreProperties>
</file>